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b w:val="1"/>
          <w:u w:val="single"/>
          <w:rtl w:val="0"/>
        </w:rPr>
        <w:t xml:space="preserve">LOGO INSTANSI/LEMBAGA/PEMERINTAH DAERAH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="240" w:lineRule="auto"/>
        <w:jc w:val="left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40" w:lineRule="auto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SURAT TUGAS</w:t>
      </w:r>
    </w:p>
    <w:p w:rsidR="00000000" w:rsidDel="00000000" w:rsidP="00000000" w:rsidRDefault="00000000" w:rsidRPr="00000000" w14:paraId="00000007">
      <w:pPr>
        <w:spacing w:after="60" w:line="240" w:lineRule="auto"/>
        <w:jc w:val="center"/>
        <w:rPr/>
      </w:pPr>
      <w:r w:rsidDel="00000000" w:rsidR="00000000" w:rsidRPr="00000000">
        <w:rPr>
          <w:rtl w:val="0"/>
        </w:rPr>
        <w:t xml:space="preserve">NOMOR : 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419" w:right="107" w:firstLine="719"/>
        <w:jc w:val="both"/>
        <w:rPr/>
      </w:pPr>
      <w:r w:rsidDel="00000000" w:rsidR="00000000" w:rsidRPr="00000000">
        <w:rPr>
          <w:rtl w:val="0"/>
        </w:rPr>
        <w:t xml:space="preserve">Dalam rangka pengajuan permohonan hak akses Data Registrasi Sosial Ekonomi (Regsosek), dengan ini saya menugaskan:</w:t>
      </w:r>
    </w:p>
    <w:p w:rsidR="00000000" w:rsidDel="00000000" w:rsidP="00000000" w:rsidRDefault="00000000" w:rsidRPr="00000000" w14:paraId="0000000B">
      <w:pPr>
        <w:widowControl w:val="0"/>
        <w:spacing w:after="200" w:before="7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75"/>
        <w:gridCol w:w="7035"/>
        <w:tblGridChange w:id="0">
          <w:tblGrid>
            <w:gridCol w:w="1815"/>
            <w:gridCol w:w="375"/>
            <w:gridCol w:w="7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Ika Hardina Lubis, SE, MA, M.S.E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-4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19821220 200903 2 005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Jabatan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Kepala Bidang Pemerintahan dan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Unit Kerja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Instansi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2119"/>
              </w:tabs>
              <w:ind w:right="11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Untuk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2119"/>
              </w:tabs>
              <w:ind w:right="11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melakukan registrasi akun dan bertanggung jawab atas proses teknis permohonan hak akses Data Regsosek.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after="200" w:before="2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80" w:lineRule="auto"/>
        <w:ind w:left="419" w:right="117" w:firstLine="719"/>
        <w:jc w:val="both"/>
        <w:rPr/>
      </w:pPr>
      <w:r w:rsidDel="00000000" w:rsidR="00000000" w:rsidRPr="00000000">
        <w:rPr>
          <w:rtl w:val="0"/>
        </w:rPr>
        <w:t xml:space="preserve">Agar yang bersangkutan melaksanakan tugas dengan baik dan penuh tanggung jawab.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-4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ind w:left="1720" w:hanging="860"/>
        <w:jc w:val="both"/>
        <w:rPr/>
      </w:pPr>
      <w:r w:rsidDel="00000000" w:rsidR="00000000" w:rsidRPr="00000000">
        <w:rPr>
          <w:rtl w:val="0"/>
        </w:rPr>
        <w:t xml:space="preserve">   IKA HARDINA LUBIS, SE, M.S.E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80" w:before="20" w:line="240" w:lineRule="auto"/>
        <w:ind w:left="7088" w:right="15" w:firstLine="0"/>
        <w:rPr/>
      </w:pPr>
      <w:r w:rsidDel="00000000" w:rsidR="00000000" w:rsidRPr="00000000">
        <w:rPr>
          <w:rtl w:val="0"/>
        </w:rPr>
        <w:t xml:space="preserve">(Tempat dan tanggal)</w:t>
      </w:r>
    </w:p>
    <w:p w:rsidR="00000000" w:rsidDel="00000000" w:rsidP="00000000" w:rsidRDefault="00000000" w:rsidRPr="00000000" w14:paraId="00000026">
      <w:pPr>
        <w:spacing w:after="20" w:before="20" w:line="240" w:lineRule="auto"/>
        <w:ind w:left="7088" w:firstLine="0"/>
        <w:rPr/>
      </w:pPr>
      <w:r w:rsidDel="00000000" w:rsidR="00000000" w:rsidRPr="00000000">
        <w:rPr>
          <w:rtl w:val="0"/>
        </w:rPr>
        <w:t xml:space="preserve">(Jabatan)</w:t>
      </w:r>
    </w:p>
    <w:p w:rsidR="00000000" w:rsidDel="00000000" w:rsidP="00000000" w:rsidRDefault="00000000" w:rsidRPr="00000000" w14:paraId="00000027">
      <w:pPr>
        <w:spacing w:after="20" w:before="80" w:line="240" w:lineRule="auto"/>
        <w:ind w:left="7088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(ttd dan stempel)</w:t>
      </w:r>
    </w:p>
    <w:p w:rsidR="00000000" w:rsidDel="00000000" w:rsidP="00000000" w:rsidRDefault="00000000" w:rsidRPr="00000000" w14:paraId="00000028">
      <w:pPr>
        <w:spacing w:after="20" w:before="80" w:line="240" w:lineRule="auto"/>
        <w:ind w:left="7088" w:firstLine="0"/>
        <w:rPr/>
      </w:pPr>
      <w:r w:rsidDel="00000000" w:rsidR="00000000" w:rsidRPr="00000000">
        <w:rPr>
          <w:rtl w:val="0"/>
        </w:rPr>
        <w:t xml:space="preserve">(Nama dan NIP)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-4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ind w:left="1720" w:hanging="86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</w:t>
        <w:tab/>
        <w:t xml:space="preserve">  </w:t>
        <w:tab/>
        <w:t xml:space="preserve">   PENATA TINGKAT I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-4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ind w:left="1720" w:hanging="86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</w:t>
        <w:tab/>
        <w:t xml:space="preserve">   </w:t>
        <w:tab/>
        <w:t xml:space="preserve">  NIP. 19821220 200903 2 005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-4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ind w:left="1720" w:hanging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-4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ind w:left="1720" w:hanging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pUM/0Atl033MFi6qi3beUbMZDA==">CgMxLjA4AHIhMVhuaExHdUQ4dU9HangwQXNyT0VHRUc4MzNfcGJoMXZf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